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4DF7B" w14:textId="77777777" w:rsidR="00097441" w:rsidRPr="00D153A3" w:rsidRDefault="00097441" w:rsidP="00733D35">
      <w:pPr>
        <w:widowControl w:val="0"/>
        <w:ind w:left="720"/>
        <w:rPr>
          <w:rFonts w:eastAsia="Calibri"/>
        </w:rPr>
      </w:pPr>
      <w:r w:rsidRPr="00D153A3">
        <w:rPr>
          <w:rFonts w:eastAsia="Calibri"/>
        </w:rPr>
        <w:t>Accessibility for Ontarians with Disabilities Act Alliance Update</w:t>
      </w:r>
    </w:p>
    <w:p w14:paraId="1FEE6719" w14:textId="77777777" w:rsidR="00097441" w:rsidRPr="00D153A3" w:rsidRDefault="00097441" w:rsidP="00733D35">
      <w:pPr>
        <w:widowControl w:val="0"/>
        <w:ind w:left="720"/>
        <w:rPr>
          <w:rFonts w:eastAsia="Calibri"/>
        </w:rPr>
      </w:pPr>
      <w:r w:rsidRPr="00D153A3">
        <w:rPr>
          <w:rFonts w:eastAsia="Calibri"/>
        </w:rPr>
        <w:t xml:space="preserve">United for a Barrier-Free Ontario for All People with Disabilities </w:t>
      </w:r>
    </w:p>
    <w:p w14:paraId="17F5F5D6" w14:textId="77777777" w:rsidR="00097441" w:rsidRDefault="00097441" w:rsidP="00733D35">
      <w:pPr>
        <w:widowControl w:val="0"/>
        <w:ind w:left="720"/>
        <w:rPr>
          <w:rFonts w:eastAsia="Calibri"/>
        </w:rPr>
      </w:pPr>
      <w:r>
        <w:t xml:space="preserve">Website: </w:t>
      </w:r>
      <w:hyperlink r:id="rId7" w:history="1">
        <w:r w:rsidRPr="004458C8">
          <w:rPr>
            <w:rStyle w:val="Hyperlink"/>
            <w:rFonts w:eastAsia="Calibri"/>
          </w:rPr>
          <w:t>www.aodaalliance.org</w:t>
        </w:r>
      </w:hyperlink>
      <w:r w:rsidRPr="00D153A3">
        <w:rPr>
          <w:rFonts w:eastAsia="Calibri"/>
        </w:rPr>
        <w:t xml:space="preserve"> </w:t>
      </w:r>
    </w:p>
    <w:p w14:paraId="51E4DEB8" w14:textId="77777777" w:rsidR="00097441" w:rsidRDefault="00097441" w:rsidP="00733D35">
      <w:pPr>
        <w:widowControl w:val="0"/>
        <w:ind w:left="72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544119BA" w14:textId="77777777" w:rsidR="00097441" w:rsidRDefault="00097441" w:rsidP="00733D35">
      <w:pPr>
        <w:widowControl w:val="0"/>
        <w:ind w:left="720"/>
        <w:rPr>
          <w:rFonts w:eastAsia="Calibri"/>
        </w:rPr>
      </w:pPr>
      <w:r w:rsidRPr="00D153A3">
        <w:rPr>
          <w:rFonts w:eastAsia="Calibri"/>
        </w:rPr>
        <w:t>Twitter: @aodaalliance</w:t>
      </w:r>
      <w:r>
        <w:rPr>
          <w:rFonts w:eastAsia="Calibri"/>
        </w:rPr>
        <w:t xml:space="preserve"> </w:t>
      </w:r>
    </w:p>
    <w:p w14:paraId="6084C916" w14:textId="77777777" w:rsidR="00097441" w:rsidRDefault="00097441" w:rsidP="00733D35">
      <w:pPr>
        <w:widowControl w:val="0"/>
        <w:ind w:left="72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61234CFF" w14:textId="77777777" w:rsidR="00097441" w:rsidRDefault="00097441" w:rsidP="00733D35">
      <w:pPr>
        <w:ind w:left="720"/>
      </w:pPr>
    </w:p>
    <w:p w14:paraId="192B93C6" w14:textId="77C70359" w:rsidR="00733D35" w:rsidRDefault="00733D35" w:rsidP="00733D35">
      <w:pPr>
        <w:ind w:left="720"/>
      </w:pPr>
      <w:hyperlink r:id="rId10" w:history="1">
        <w:r w:rsidRPr="00733D35">
          <w:rPr>
            <w:rStyle w:val="Hyperlink"/>
          </w:rPr>
          <w:t>Read this on the web.</w:t>
        </w:r>
      </w:hyperlink>
    </w:p>
    <w:p w14:paraId="44E20293" w14:textId="77777777" w:rsidR="00733D35" w:rsidRDefault="00733D35" w:rsidP="00733D35">
      <w:pPr>
        <w:ind w:left="720"/>
      </w:pPr>
    </w:p>
    <w:p w14:paraId="34A3F60E" w14:textId="013E90BB" w:rsidR="004051F6" w:rsidRDefault="00EE74D5" w:rsidP="00733D35">
      <w:pPr>
        <w:pStyle w:val="Heading2"/>
        <w:ind w:left="720"/>
      </w:pPr>
      <w:bookmarkStart w:id="0" w:name="Start"/>
      <w:bookmarkEnd w:id="0"/>
      <w:r>
        <w:t>Save the Date! Candidates’ Debate on Disability Issues in the Ontario General Election Wednesday, February 19, 2025</w:t>
      </w:r>
      <w:r w:rsidR="005A20D8">
        <w:t>,</w:t>
      </w:r>
      <w:r>
        <w:t xml:space="preserve"> 7</w:t>
      </w:r>
      <w:r w:rsidR="00F758F4">
        <w:t>:30</w:t>
      </w:r>
      <w:r>
        <w:t xml:space="preserve"> PM In-Person and Online</w:t>
      </w:r>
      <w:bookmarkStart w:id="1" w:name="Complete"/>
      <w:bookmarkEnd w:id="1"/>
    </w:p>
    <w:p w14:paraId="313BB859" w14:textId="77777777" w:rsidR="00EE74D5" w:rsidRDefault="00EE74D5" w:rsidP="00733D35">
      <w:pPr>
        <w:ind w:left="720"/>
      </w:pPr>
    </w:p>
    <w:p w14:paraId="5D07F671" w14:textId="22CF8C27" w:rsidR="00EE74D5" w:rsidRDefault="00EE74D5" w:rsidP="00733D35">
      <w:pPr>
        <w:ind w:left="720"/>
      </w:pPr>
      <w:r>
        <w:t>February 6, 2025</w:t>
      </w:r>
    </w:p>
    <w:p w14:paraId="384A4EC8" w14:textId="77777777" w:rsidR="00EE74D5" w:rsidRDefault="00EE74D5" w:rsidP="00733D35">
      <w:pPr>
        <w:ind w:left="720"/>
      </w:pPr>
    </w:p>
    <w:p w14:paraId="632E7DA7" w14:textId="58430AE8" w:rsidR="003B749A" w:rsidRDefault="003B749A" w:rsidP="00733D35">
      <w:pPr>
        <w:ind w:left="720"/>
      </w:pPr>
      <w:r>
        <w:t>Please save the date! On Wednesday, February 1</w:t>
      </w:r>
      <w:r w:rsidR="00EC6427">
        <w:t>9</w:t>
      </w:r>
      <w:r>
        <w:t>, 2025</w:t>
      </w:r>
      <w:r w:rsidR="005A20D8">
        <w:t>,</w:t>
      </w:r>
      <w:r>
        <w:t xml:space="preserve"> from 7</w:t>
      </w:r>
      <w:r w:rsidR="007C6932">
        <w:t>:30</w:t>
      </w:r>
      <w:r>
        <w:t xml:space="preserve"> to 9 PM EST, a Candidates’ Debate on Disability Issues in the Ontario Election will be held at the Holland </w:t>
      </w:r>
      <w:proofErr w:type="spellStart"/>
      <w:r w:rsidR="00220B8C">
        <w:t>B</w:t>
      </w:r>
      <w:r>
        <w:t>loorview</w:t>
      </w:r>
      <w:proofErr w:type="spellEnd"/>
      <w:r>
        <w:t xml:space="preserve"> Kids </w:t>
      </w:r>
      <w:r w:rsidR="00EC6427">
        <w:t xml:space="preserve">Rehabilitation </w:t>
      </w:r>
      <w:r>
        <w:t>Centre in Toronto. It will be hybrid, with an opportunity for people across Ontario to take part online, if they can’t attend in person.</w:t>
      </w:r>
      <w:r w:rsidR="00CE69BD">
        <w:t xml:space="preserve"> It will be streamed live on the internet.</w:t>
      </w:r>
    </w:p>
    <w:p w14:paraId="10278125" w14:textId="77777777" w:rsidR="003B749A" w:rsidRDefault="003B749A" w:rsidP="00733D35">
      <w:pPr>
        <w:ind w:left="720"/>
      </w:pPr>
    </w:p>
    <w:p w14:paraId="011E2980" w14:textId="2B694BFA" w:rsidR="003B749A" w:rsidRDefault="00CE69BD" w:rsidP="00733D35">
      <w:pPr>
        <w:ind w:left="720"/>
      </w:pPr>
      <w:r>
        <w:t xml:space="preserve">Similar </w:t>
      </w:r>
      <w:r w:rsidR="00220B8C">
        <w:t xml:space="preserve">non-partisan </w:t>
      </w:r>
      <w:r>
        <w:t xml:space="preserve">events have been held in several past Ontario elections. </w:t>
      </w:r>
      <w:r w:rsidR="003B749A">
        <w:t xml:space="preserve">This </w:t>
      </w:r>
      <w:r>
        <w:t xml:space="preserve">event </w:t>
      </w:r>
      <w:r w:rsidR="003B749A">
        <w:t xml:space="preserve">is being organized by a solid ad hoc consortium of disability organizations, including the </w:t>
      </w:r>
      <w:r w:rsidR="003B749A" w:rsidRPr="003B749A">
        <w:t>AODA Alliance</w:t>
      </w:r>
      <w:r w:rsidR="003B749A">
        <w:t xml:space="preserve">, Reena, the Holland </w:t>
      </w:r>
      <w:proofErr w:type="spellStart"/>
      <w:r w:rsidR="003B749A">
        <w:t>Bloorview</w:t>
      </w:r>
      <w:proofErr w:type="spellEnd"/>
      <w:r w:rsidR="003B749A">
        <w:t xml:space="preserve"> Kids Rehab Centre, Community Living Ontario, Community Living Toronto, the </w:t>
      </w:r>
      <w:r w:rsidR="003B749A" w:rsidRPr="003B749A">
        <w:t>Ontario Autism Coalition</w:t>
      </w:r>
      <w:r w:rsidR="003B749A">
        <w:t>, OASIS, the Centre for Independent Living in Toronto, the ARCH Disability Law Centre, and CNIB.</w:t>
      </w:r>
      <w:r w:rsidR="00220B8C">
        <w:t xml:space="preserve"> We do not support or oppose any party or candidate. We want voters to know where the parties stand on issues that are important to people with disabilities, their families and loved ones.</w:t>
      </w:r>
    </w:p>
    <w:p w14:paraId="07356E03" w14:textId="77777777" w:rsidR="00CE69BD" w:rsidRDefault="00CE69BD" w:rsidP="00733D35">
      <w:pPr>
        <w:ind w:left="720"/>
      </w:pPr>
    </w:p>
    <w:p w14:paraId="23A2B0CA" w14:textId="77777777" w:rsidR="00F331E4" w:rsidRDefault="00CE69BD" w:rsidP="00733D35">
      <w:pPr>
        <w:ind w:left="720"/>
      </w:pPr>
      <w:r>
        <w:t>Stay tuned for more details, including how to register to attend either in person or online.</w:t>
      </w:r>
      <w:r w:rsidR="00F331E4">
        <w:t xml:space="preserve"> Tons of details are still being worked out in an incredible rush, because this snap election was called so quickly. We cannot say which candidates will be speaking. The Conservatives, NDP, Green Party and Liberals have all been invited to designate a candidate to represent their party.</w:t>
      </w:r>
    </w:p>
    <w:p w14:paraId="433FFAD5" w14:textId="77777777" w:rsidR="00F331E4" w:rsidRDefault="00F331E4" w:rsidP="00733D35">
      <w:pPr>
        <w:ind w:left="720"/>
      </w:pPr>
    </w:p>
    <w:p w14:paraId="12FE8B70" w14:textId="77777777" w:rsidR="00F331E4" w:rsidRDefault="00F331E4" w:rsidP="00733D35">
      <w:pPr>
        <w:ind w:left="720"/>
      </w:pPr>
      <w:r>
        <w:t>Stay tuned for more details.</w:t>
      </w:r>
    </w:p>
    <w:p w14:paraId="603E10D8" w14:textId="77777777" w:rsidR="00F331E4" w:rsidRDefault="00F331E4" w:rsidP="00733D35">
      <w:pPr>
        <w:ind w:left="720"/>
      </w:pPr>
    </w:p>
    <w:p w14:paraId="0624CB3C" w14:textId="77777777" w:rsidR="00F331E4" w:rsidRDefault="00F331E4" w:rsidP="00733D35">
      <w:pPr>
        <w:pStyle w:val="Heading3"/>
        <w:ind w:left="720"/>
      </w:pPr>
      <w:r>
        <w:t>How You Can Help</w:t>
      </w:r>
    </w:p>
    <w:p w14:paraId="1C90B8A3" w14:textId="77777777" w:rsidR="00F331E4" w:rsidRDefault="00F331E4" w:rsidP="00733D35">
      <w:pPr>
        <w:ind w:left="720"/>
      </w:pPr>
    </w:p>
    <w:p w14:paraId="1C1B7362" w14:textId="5040C698" w:rsidR="00F331E4" w:rsidRDefault="00F331E4" w:rsidP="00733D35">
      <w:pPr>
        <w:ind w:left="720"/>
      </w:pPr>
      <w:r>
        <w:t xml:space="preserve">Please plan to attend this important event. Spread the word to as many others as </w:t>
      </w:r>
      <w:r w:rsidR="005A20D8">
        <w:t>possible and</w:t>
      </w:r>
      <w:r>
        <w:t xml:space="preserve"> encourage them to mark their calendars!</w:t>
      </w:r>
    </w:p>
    <w:p w14:paraId="26FDF4E1" w14:textId="77777777" w:rsidR="00F331E4" w:rsidRDefault="00F331E4" w:rsidP="00733D35">
      <w:pPr>
        <w:ind w:left="720"/>
      </w:pPr>
    </w:p>
    <w:p w14:paraId="3BBB1EE0" w14:textId="665368D1" w:rsidR="00F331E4" w:rsidRDefault="00F331E4" w:rsidP="00733D35">
      <w:pPr>
        <w:ind w:left="720"/>
      </w:pPr>
      <w:r>
        <w:t xml:space="preserve">Get others to go to the </w:t>
      </w:r>
      <w:r w:rsidRPr="00F331E4">
        <w:t>AODA Alliance</w:t>
      </w:r>
      <w:r>
        <w:t xml:space="preserve"> website’s </w:t>
      </w:r>
      <w:hyperlink r:id="rId11" w:history="1">
        <w:r w:rsidRPr="00F331E4">
          <w:rPr>
            <w:rStyle w:val="Hyperlink"/>
          </w:rPr>
          <w:t>home page</w:t>
        </w:r>
      </w:hyperlink>
      <w:r>
        <w:t xml:space="preserve"> to sign up to get </w:t>
      </w:r>
      <w:r w:rsidRPr="00F331E4">
        <w:t>AODA Alliance</w:t>
      </w:r>
      <w:r>
        <w:t xml:space="preserve"> Updates, so they get the news as it is breaking!</w:t>
      </w:r>
    </w:p>
    <w:p w14:paraId="7519E683" w14:textId="77777777" w:rsidR="00585859" w:rsidRDefault="00585859" w:rsidP="00733D35">
      <w:pPr>
        <w:ind w:left="720"/>
      </w:pPr>
    </w:p>
    <w:p w14:paraId="75073368" w14:textId="04C75C14" w:rsidR="00585859" w:rsidRDefault="00585859" w:rsidP="00733D35">
      <w:pPr>
        <w:pStyle w:val="ListBullet"/>
        <w:tabs>
          <w:tab w:val="clear" w:pos="360"/>
          <w:tab w:val="num" w:pos="1080"/>
        </w:tabs>
        <w:ind w:left="1080"/>
      </w:pPr>
      <w:r>
        <w:t xml:space="preserve">Urge Tory and Liberal candidates to make the </w:t>
      </w:r>
      <w:hyperlink r:id="rId12" w:history="1">
        <w:r w:rsidRPr="00585859">
          <w:rPr>
            <w:rStyle w:val="Hyperlink"/>
          </w:rPr>
          <w:t xml:space="preserve">Accessible Ontario Pledge </w:t>
        </w:r>
      </w:hyperlink>
      <w:r>
        <w:t xml:space="preserve"> that the</w:t>
      </w:r>
      <w:r w:rsidR="00EB7F20">
        <w:t xml:space="preserve"> </w:t>
      </w:r>
      <w:r w:rsidRPr="00585859">
        <w:t>AODA Alliance</w:t>
      </w:r>
      <w:r>
        <w:t xml:space="preserve"> has requested of all the parties. So </w:t>
      </w:r>
      <w:r w:rsidR="005A20D8">
        <w:t>far,</w:t>
      </w:r>
      <w:r>
        <w:t xml:space="preserve"> we have only received responses from the Greens and NDP.</w:t>
      </w:r>
    </w:p>
    <w:p w14:paraId="50BA8795" w14:textId="39A59727" w:rsidR="00585859" w:rsidRDefault="00680813" w:rsidP="00733D35">
      <w:pPr>
        <w:pStyle w:val="ListBullet"/>
        <w:tabs>
          <w:tab w:val="clear" w:pos="360"/>
          <w:tab w:val="num" w:pos="1080"/>
        </w:tabs>
        <w:ind w:left="1080"/>
      </w:pPr>
      <w:r>
        <w:t>Spread the word about this event to your local media. Urge them to cover this election’s disability issues.</w:t>
      </w:r>
    </w:p>
    <w:p w14:paraId="032A9839" w14:textId="77777777" w:rsidR="00585859" w:rsidRDefault="00585859" w:rsidP="00733D35">
      <w:pPr>
        <w:ind w:left="720"/>
      </w:pPr>
    </w:p>
    <w:p w14:paraId="29357264" w14:textId="77777777" w:rsidR="00C20C7C" w:rsidRDefault="00C20C7C" w:rsidP="00733D35">
      <w:pPr>
        <w:ind w:left="720"/>
        <w:rPr>
          <w:lang w:val="en-US"/>
        </w:rPr>
      </w:pPr>
      <w:r>
        <w:rPr>
          <w:lang w:val="en-US"/>
        </w:rPr>
        <w:t>For background, check out:</w:t>
      </w:r>
    </w:p>
    <w:p w14:paraId="3D08723F" w14:textId="77777777" w:rsidR="00C20C7C" w:rsidRPr="00C20C7C" w:rsidRDefault="00C20C7C" w:rsidP="00733D35">
      <w:pPr>
        <w:pStyle w:val="ListParagraph"/>
        <w:numPr>
          <w:ilvl w:val="0"/>
          <w:numId w:val="2"/>
        </w:numPr>
        <w:spacing w:after="120"/>
        <w:ind w:left="1440"/>
        <w:contextualSpacing w:val="0"/>
        <w:rPr>
          <w:lang w:val="en-US"/>
        </w:rPr>
      </w:pPr>
      <w:r w:rsidRPr="00EE1D36">
        <w:rPr>
          <w:lang w:val="en-US"/>
        </w:rPr>
        <w:t xml:space="preserve">The </w:t>
      </w:r>
      <w:hyperlink r:id="rId13" w:history="1">
        <w:r w:rsidRPr="00EE1D36">
          <w:rPr>
            <w:rStyle w:val="Hyperlink"/>
            <w:lang w:val="en-US"/>
          </w:rPr>
          <w:t>Accessible Ontario Pledge</w:t>
        </w:r>
      </w:hyperlink>
      <w:r>
        <w:t>.</w:t>
      </w:r>
    </w:p>
    <w:p w14:paraId="0272293E" w14:textId="5DBF2964" w:rsidR="00C20C7C" w:rsidRDefault="00C20C7C" w:rsidP="00733D35">
      <w:pPr>
        <w:pStyle w:val="ListParagraph"/>
        <w:numPr>
          <w:ilvl w:val="0"/>
          <w:numId w:val="2"/>
        </w:numPr>
        <w:spacing w:after="120"/>
        <w:ind w:left="1440"/>
        <w:contextualSpacing w:val="0"/>
        <w:rPr>
          <w:lang w:val="en-US"/>
        </w:rPr>
      </w:pPr>
      <w:r>
        <w:rPr>
          <w:lang w:val="en-US"/>
        </w:rPr>
        <w:t>T</w:t>
      </w:r>
      <w:r w:rsidRPr="00EE1D36">
        <w:rPr>
          <w:lang w:val="en-US"/>
        </w:rPr>
        <w:t>he</w:t>
      </w:r>
      <w:r w:rsidR="00680813">
        <w:rPr>
          <w:lang w:val="en-US"/>
        </w:rPr>
        <w:t xml:space="preserve"> </w:t>
      </w:r>
      <w:r w:rsidR="005A20D8">
        <w:rPr>
          <w:lang w:val="en-US"/>
        </w:rPr>
        <w:t>widely viewed</w:t>
      </w:r>
      <w:r w:rsidR="00680813">
        <w:rPr>
          <w:lang w:val="en-US"/>
        </w:rPr>
        <w:t xml:space="preserve"> </w:t>
      </w:r>
      <w:hyperlink r:id="rId14" w:history="1">
        <w:r w:rsidRPr="00EE1D36">
          <w:rPr>
            <w:rStyle w:val="Hyperlink"/>
            <w:lang w:val="en-US"/>
          </w:rPr>
          <w:t>January 6, 2025</w:t>
        </w:r>
        <w:r w:rsidR="005A20D8">
          <w:rPr>
            <w:rStyle w:val="Hyperlink"/>
            <w:lang w:val="en-US"/>
          </w:rPr>
          <w:t>,</w:t>
        </w:r>
        <w:r w:rsidRPr="00EE1D36">
          <w:rPr>
            <w:rStyle w:val="Hyperlink"/>
            <w:lang w:val="en-US"/>
          </w:rPr>
          <w:t xml:space="preserve"> AODA Alliance Queen’s park news conference</w:t>
        </w:r>
      </w:hyperlink>
      <w:r w:rsidRPr="00EE1D36">
        <w:rPr>
          <w:lang w:val="en-US"/>
        </w:rPr>
        <w:t xml:space="preserve"> where </w:t>
      </w:r>
      <w:r>
        <w:rPr>
          <w:lang w:val="en-US"/>
        </w:rPr>
        <w:t xml:space="preserve">the Accessible Ontario Pledge </w:t>
      </w:r>
      <w:r w:rsidRPr="00EE1D36">
        <w:rPr>
          <w:lang w:val="en-US"/>
        </w:rPr>
        <w:t>was unveiled.</w:t>
      </w:r>
    </w:p>
    <w:sectPr w:rsidR="00C20C7C" w:rsidSect="00097441">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0DEB9" w14:textId="77777777" w:rsidR="00E56156" w:rsidRDefault="00E56156">
      <w:pPr>
        <w:spacing w:line="240" w:lineRule="auto"/>
      </w:pPr>
      <w:r>
        <w:separator/>
      </w:r>
    </w:p>
  </w:endnote>
  <w:endnote w:type="continuationSeparator" w:id="0">
    <w:p w14:paraId="18AAC723" w14:textId="77777777" w:rsidR="00E56156" w:rsidRDefault="00E561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C3588" w14:textId="77777777" w:rsidR="0048543E" w:rsidRDefault="00485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670D0" w14:textId="77777777" w:rsidR="0048543E" w:rsidRDefault="004854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55BD0" w14:textId="77777777" w:rsidR="0048543E" w:rsidRDefault="00485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517F2" w14:textId="77777777" w:rsidR="00E56156" w:rsidRDefault="00E56156">
      <w:pPr>
        <w:spacing w:line="240" w:lineRule="auto"/>
      </w:pPr>
      <w:r>
        <w:separator/>
      </w:r>
    </w:p>
  </w:footnote>
  <w:footnote w:type="continuationSeparator" w:id="0">
    <w:p w14:paraId="54161EE5" w14:textId="77777777" w:rsidR="00E56156" w:rsidRDefault="00E5615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DC415" w14:textId="77777777" w:rsidR="0048543E" w:rsidRDefault="004854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15638" w14:textId="77777777" w:rsidR="0048543E" w:rsidRDefault="004854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3EF78" w14:textId="77777777" w:rsidR="0048543E" w:rsidRDefault="004854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BAE81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A602C61"/>
    <w:multiLevelType w:val="hybridMultilevel"/>
    <w:tmpl w:val="83DE64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748065454">
    <w:abstractNumId w:val="0"/>
  </w:num>
  <w:num w:numId="2" w16cid:durableId="1311591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441"/>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97441"/>
    <w:rsid w:val="000A7054"/>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0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5798"/>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B5784"/>
    <w:rsid w:val="003B749A"/>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543E"/>
    <w:rsid w:val="00487718"/>
    <w:rsid w:val="00490F91"/>
    <w:rsid w:val="004915B9"/>
    <w:rsid w:val="00491C82"/>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5859"/>
    <w:rsid w:val="00586A99"/>
    <w:rsid w:val="00590EA2"/>
    <w:rsid w:val="0059253E"/>
    <w:rsid w:val="005933FA"/>
    <w:rsid w:val="00594586"/>
    <w:rsid w:val="005948E1"/>
    <w:rsid w:val="00595B09"/>
    <w:rsid w:val="0059652C"/>
    <w:rsid w:val="00596D8B"/>
    <w:rsid w:val="005A0ACD"/>
    <w:rsid w:val="005A1F9E"/>
    <w:rsid w:val="005A20D8"/>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8081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3D35"/>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932"/>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750"/>
    <w:rsid w:val="00881FC0"/>
    <w:rsid w:val="00882471"/>
    <w:rsid w:val="00885D88"/>
    <w:rsid w:val="0088705C"/>
    <w:rsid w:val="008874D7"/>
    <w:rsid w:val="00890242"/>
    <w:rsid w:val="00890837"/>
    <w:rsid w:val="00892AF3"/>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110"/>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4E0D"/>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16DA"/>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0C7C"/>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69BD"/>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86AEB"/>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56156"/>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6CC2"/>
    <w:rsid w:val="00EB6DF3"/>
    <w:rsid w:val="00EB7F20"/>
    <w:rsid w:val="00EC4325"/>
    <w:rsid w:val="00EC4A44"/>
    <w:rsid w:val="00EC4B69"/>
    <w:rsid w:val="00EC6427"/>
    <w:rsid w:val="00EC64C8"/>
    <w:rsid w:val="00ED3536"/>
    <w:rsid w:val="00ED4146"/>
    <w:rsid w:val="00ED4294"/>
    <w:rsid w:val="00ED43B5"/>
    <w:rsid w:val="00EE0C5C"/>
    <w:rsid w:val="00EE4F44"/>
    <w:rsid w:val="00EE7470"/>
    <w:rsid w:val="00EE74D5"/>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31E4"/>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758F4"/>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3121C"/>
  <w15:chartTrackingRefBased/>
  <w15:docId w15:val="{B40577CA-F0B8-4A67-BCB6-835FE1189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097441"/>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097441"/>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097441"/>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097441"/>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097441"/>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097441"/>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097441"/>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097441"/>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097441"/>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097441"/>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097441"/>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097441"/>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09744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97441"/>
    <w:rPr>
      <w:i/>
      <w:iCs/>
      <w:color w:val="404040" w:themeColor="text1" w:themeTint="BF"/>
    </w:rPr>
  </w:style>
  <w:style w:type="paragraph" w:styleId="ListParagraph">
    <w:name w:val="List Paragraph"/>
    <w:basedOn w:val="Normal"/>
    <w:uiPriority w:val="34"/>
    <w:qFormat/>
    <w:rsid w:val="00097441"/>
    <w:pPr>
      <w:ind w:left="720"/>
      <w:contextualSpacing/>
    </w:pPr>
  </w:style>
  <w:style w:type="character" w:styleId="IntenseEmphasis">
    <w:name w:val="Intense Emphasis"/>
    <w:basedOn w:val="DefaultParagraphFont"/>
    <w:uiPriority w:val="21"/>
    <w:qFormat/>
    <w:rsid w:val="00097441"/>
    <w:rPr>
      <w:i/>
      <w:iCs/>
      <w:color w:val="365F91" w:themeColor="accent1" w:themeShade="BF"/>
    </w:rPr>
  </w:style>
  <w:style w:type="paragraph" w:styleId="IntenseQuote">
    <w:name w:val="Intense Quote"/>
    <w:basedOn w:val="Normal"/>
    <w:next w:val="Normal"/>
    <w:link w:val="IntenseQuoteChar"/>
    <w:uiPriority w:val="30"/>
    <w:qFormat/>
    <w:rsid w:val="0009744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97441"/>
    <w:rPr>
      <w:i/>
      <w:iCs/>
      <w:color w:val="365F91" w:themeColor="accent1" w:themeShade="BF"/>
    </w:rPr>
  </w:style>
  <w:style w:type="character" w:styleId="IntenseReference">
    <w:name w:val="Intense Reference"/>
    <w:basedOn w:val="DefaultParagraphFont"/>
    <w:uiPriority w:val="32"/>
    <w:qFormat/>
    <w:rsid w:val="00097441"/>
    <w:rPr>
      <w:b/>
      <w:bCs/>
      <w:smallCaps/>
      <w:color w:val="365F91" w:themeColor="accent1" w:themeShade="BF"/>
      <w:spacing w:val="5"/>
    </w:rPr>
  </w:style>
  <w:style w:type="paragraph" w:styleId="Header">
    <w:name w:val="header"/>
    <w:basedOn w:val="Normal"/>
    <w:link w:val="HeaderChar"/>
    <w:uiPriority w:val="99"/>
    <w:unhideWhenUsed/>
    <w:rsid w:val="00097441"/>
    <w:pPr>
      <w:tabs>
        <w:tab w:val="center" w:pos="4680"/>
        <w:tab w:val="right" w:pos="9360"/>
      </w:tabs>
      <w:spacing w:line="240" w:lineRule="auto"/>
    </w:pPr>
    <w:rPr>
      <w:rFonts w:ascii="Times New Roman" w:hAnsi="Times New Roman" w:cs="Times New Roman"/>
      <w:kern w:val="0"/>
      <w:szCs w:val="24"/>
      <w:lang w:val="en-US"/>
    </w:rPr>
  </w:style>
  <w:style w:type="character" w:customStyle="1" w:styleId="HeaderChar">
    <w:name w:val="Header Char"/>
    <w:basedOn w:val="DefaultParagraphFont"/>
    <w:link w:val="Header"/>
    <w:uiPriority w:val="99"/>
    <w:rsid w:val="00097441"/>
    <w:rPr>
      <w:rFonts w:ascii="Times New Roman" w:hAnsi="Times New Roman" w:cs="Times New Roman"/>
      <w:kern w:val="0"/>
      <w:szCs w:val="24"/>
      <w:lang w:val="en-US"/>
    </w:rPr>
  </w:style>
  <w:style w:type="paragraph" w:styleId="Footer">
    <w:name w:val="footer"/>
    <w:basedOn w:val="Normal"/>
    <w:link w:val="FooterChar"/>
    <w:uiPriority w:val="99"/>
    <w:unhideWhenUsed/>
    <w:rsid w:val="00097441"/>
    <w:pPr>
      <w:tabs>
        <w:tab w:val="center" w:pos="4680"/>
        <w:tab w:val="right" w:pos="9360"/>
      </w:tabs>
      <w:spacing w:line="240" w:lineRule="auto"/>
    </w:pPr>
    <w:rPr>
      <w:rFonts w:ascii="Times New Roman" w:hAnsi="Times New Roman" w:cs="Times New Roman"/>
      <w:kern w:val="0"/>
      <w:szCs w:val="24"/>
      <w:lang w:val="en-US"/>
    </w:rPr>
  </w:style>
  <w:style w:type="character" w:customStyle="1" w:styleId="FooterChar">
    <w:name w:val="Footer Char"/>
    <w:basedOn w:val="DefaultParagraphFont"/>
    <w:link w:val="Footer"/>
    <w:uiPriority w:val="99"/>
    <w:rsid w:val="00097441"/>
    <w:rPr>
      <w:rFonts w:ascii="Times New Roman" w:hAnsi="Times New Roman" w:cs="Times New Roman"/>
      <w:kern w:val="0"/>
      <w:szCs w:val="24"/>
      <w:lang w:val="en-US"/>
    </w:rPr>
  </w:style>
  <w:style w:type="character" w:styleId="Hyperlink">
    <w:name w:val="Hyperlink"/>
    <w:basedOn w:val="DefaultParagraphFont"/>
    <w:uiPriority w:val="99"/>
    <w:unhideWhenUsed/>
    <w:rsid w:val="00097441"/>
    <w:rPr>
      <w:color w:val="0000FF" w:themeColor="hyperlink"/>
      <w:u w:val="single"/>
    </w:rPr>
  </w:style>
  <w:style w:type="character" w:styleId="UnresolvedMention">
    <w:name w:val="Unresolved Mention"/>
    <w:basedOn w:val="DefaultParagraphFont"/>
    <w:uiPriority w:val="99"/>
    <w:semiHidden/>
    <w:unhideWhenUsed/>
    <w:rsid w:val="00F331E4"/>
    <w:rPr>
      <w:color w:val="605E5C"/>
      <w:shd w:val="clear" w:color="auto" w:fill="E1DFDD"/>
    </w:rPr>
  </w:style>
  <w:style w:type="paragraph" w:styleId="ListBullet">
    <w:name w:val="List Bullet"/>
    <w:basedOn w:val="Normal"/>
    <w:uiPriority w:val="99"/>
    <w:unhideWhenUsed/>
    <w:rsid w:val="00585859"/>
    <w:pPr>
      <w:numPr>
        <w:numId w:val="1"/>
      </w:numPr>
      <w:contextualSpacing/>
    </w:pPr>
  </w:style>
  <w:style w:type="character" w:styleId="FollowedHyperlink">
    <w:name w:val="FollowedHyperlink"/>
    <w:basedOn w:val="DefaultParagraphFont"/>
    <w:uiPriority w:val="99"/>
    <w:semiHidden/>
    <w:unhideWhenUsed/>
    <w:rsid w:val="005A20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read-the-accessible-ontario-pledge-that-the-aoda-alliance-is-asking-all-ontario-political-parties-to-make-in-the-upcoming-2025-snap-ontario-election/"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odaalliance.org" TargetMode="External"/><Relationship Id="rId12" Type="http://schemas.openxmlformats.org/officeDocument/2006/relationships/hyperlink" Target="https://www.aodaalliance.org/whats-new/read-the-accessible-ontario-pledge-that-the-aoda-alliance-is-asking-all-ontario-political-parties-to-make-in-the-upcoming-2025-snap-ontario-electio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odaalliance.or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aodaalliance.org/whats-new/save-the-date-candidates-debate-on-disability-issues-in-the-ontario-general-election-wednesday-february-19-2025-730-pm-in-person-and-onlinecomprehensive-new-media-report-on-the-ford-gove/"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https://youtu.be/ZKDXeR0lUb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526</Words>
  <Characters>3000</Characters>
  <Application>Microsoft Office Word</Application>
  <DocSecurity>0</DocSecurity>
  <Lines>25</Lines>
  <Paragraphs>7</Paragraphs>
  <ScaleCrop>false</ScaleCrop>
  <Company>Osgoode Hall Law School</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3</cp:revision>
  <dcterms:created xsi:type="dcterms:W3CDTF">2025-02-06T16:14:00Z</dcterms:created>
  <dcterms:modified xsi:type="dcterms:W3CDTF">2025-02-06T19:42:00Z</dcterms:modified>
</cp:coreProperties>
</file>